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2018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京湘产业及园区合作对接系列活动”申办表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176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申办单位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经办人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拟邀单场活动主办单位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辖内园区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名称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（申办单位自身是园区的可不填）</w:t>
            </w:r>
          </w:p>
        </w:tc>
        <w:tc>
          <w:tcPr>
            <w:tcW w:w="602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主导或特色产业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每园区2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个）</w:t>
            </w:r>
          </w:p>
        </w:tc>
        <w:tc>
          <w:tcPr>
            <w:tcW w:w="602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北京展示活动意向举办时间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北京展示活动意向邀约企业数量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～</w:t>
            </w: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0，副总经理以上级）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湖南考察活动意向举办时间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湖南考察活动意向邀约企业数量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（1</w:t>
            </w: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～20，副总经理以上级）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24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实体经济投资机构组团考察活动意向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机构属性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□银行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□非银行机构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机构来源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□省内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□省外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投资方式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□股权投资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□债务投资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□PPP合作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其他需求或建议</w:t>
            </w:r>
          </w:p>
        </w:tc>
        <w:tc>
          <w:tcPr>
            <w:tcW w:w="6023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（申办单位盖章）　　　　经办人签字：________________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执行承办单位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意见</w:t>
            </w:r>
          </w:p>
        </w:tc>
        <w:tc>
          <w:tcPr>
            <w:tcW w:w="6023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（盖章）</w:t>
            </w:r>
          </w:p>
          <w:p>
            <w:pPr>
              <w:spacing w:line="360" w:lineRule="auto"/>
              <w:jc w:val="right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日期：2018年　　月　　日</w:t>
            </w:r>
          </w:p>
        </w:tc>
      </w:tr>
    </w:tbl>
    <w:p>
      <w:pPr>
        <w:rPr>
          <w:rFonts w:hint="eastAsia"/>
          <w:sz w:val="21"/>
          <w:szCs w:val="24"/>
          <w:lang w:eastAsia="zh-CN"/>
        </w:rPr>
      </w:pPr>
    </w:p>
    <w:p>
      <w:pPr>
        <w:rPr>
          <w:rFonts w:hint="eastAsia" w:eastAsia="宋体"/>
          <w:sz w:val="21"/>
          <w:szCs w:val="24"/>
          <w:lang w:eastAsia="zh-CN"/>
        </w:rPr>
      </w:pPr>
      <w:r>
        <w:rPr>
          <w:rFonts w:hint="eastAsia"/>
          <w:sz w:val="21"/>
          <w:szCs w:val="24"/>
          <w:lang w:eastAsia="zh-CN"/>
        </w:rPr>
        <w:t>备注：请将申办表填写完整发至商会邮箱：</w:t>
      </w:r>
      <w:r>
        <w:rPr>
          <w:rFonts w:hint="eastAsia"/>
          <w:sz w:val="21"/>
          <w:szCs w:val="24"/>
          <w:lang w:val="en-US" w:eastAsia="zh-CN"/>
        </w:rPr>
        <w:t>linyouwei@eiboss.com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13E62"/>
    <w:rsid w:val="324E5B28"/>
    <w:rsid w:val="35983608"/>
    <w:rsid w:val="3B5F149A"/>
    <w:rsid w:val="3C313E62"/>
    <w:rsid w:val="57D8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2018-04-02T02:17:00Z</dcterms:created>
  <dc:creator>Erin</dc:creator>
  <cp:lastModifiedBy>Erin</cp:lastModifiedBy>
  <dcterms:modified xsi:type="dcterms:W3CDTF">2018-04-02T06:27:53Z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